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3"/>
        <w:gridCol w:w="2734"/>
        <w:gridCol w:w="2629"/>
        <w:gridCol w:w="3364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هیئت جوانان عاشورایی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امیرعباس به جامه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استان همدان  شهرستان بهار  شهر لالجین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مسئول رسانه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مصطفی میرزایی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445DE8" w:rsidRDefault="00445DE8" w:rsidP="00445DE8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09372734903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445DE8" w:rsidRDefault="00445DE8" w:rsidP="00445DE8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09182170075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1701"/>
        <w:gridCol w:w="3508"/>
        <w:gridCol w:w="4178"/>
      </w:tblGrid>
      <w:tr w:rsidR="00962078" w:rsidRPr="00DD5F32" w:rsidTr="00445DE8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445DE8">
        <w:tc>
          <w:tcPr>
            <w:tcW w:w="1093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1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445DE8">
        <w:tc>
          <w:tcPr>
            <w:tcW w:w="1093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178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نوشت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افزار</w:t>
            </w:r>
          </w:p>
          <w:p w:rsidR="00962078" w:rsidRPr="00DD5F32" w:rsidRDefault="00962078" w:rsidP="00445DE8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کارخانه تولیدی امام رضا (ع) / غیر خانگی / تعداد شاغلین بصورت مستقیم 10 و غیر مستقیم 30 / سالانه 120 تن به مبلغ 2 میلیارد تومان / هر نفر ماهانه 9 میلیون تومان / از سال 95 / 97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کارخانه تولیدی امام جواد (ع) / غیر خانگی / تعداد شاغلین بصورت مستقیم 15 و غیر مستقیم  50 / سالانه 150 تن به مبلغ 3 میلیارد تومان / هر نفر ماهانه 9 میلیون تومان / از سال 96 / 98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کارخانه امام رضا = 1- 500 میلیون تومان 2- مکان کارخانه ، خرید خاک مورد نیاز ، خرید لعاب و جوهر ، ساخت کوره گازی ، خرید ملزوماات از قبیل میکسر و باربیل و ...  3- چهار نفر از درون هیئت و شش نفر خارج از هیئت   4- بله ، طبق اساسنامه قرار گاه کریمانه ، فلسفه راه اندازی این کارگاه پشتیبانی امورات خیریه و جهادی مجموعه می باشد.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کارخانه امام جواد  = 1- 650 میلیون تومان 2- مکان کارخانه ، خرید خاک مورد نیاز ،  ساخت کوره گازی ، خرید ملزوماات از قبیل میکسر و باربیل و ...  3- هفت نفر از درون هیئت و هشت نفر خارج از هیئت   4- بله ، طبق اساسنامه قرار گاه کریمانه ، فلسفه راه اندازی این کارگاه پشتیبانی امورات خیریه و جهادی مجموعه می باشد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FA0F7E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گلدان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شه</w:t>
            </w:r>
            <w:r w:rsidRPr="00445DE8">
              <w:rPr>
                <w:rFonts w:cs="B Nazanin"/>
                <w:rtl/>
              </w:rPr>
              <w:t xml:space="preserve">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. گلدان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شاخه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. ظروف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مصرف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. ظروف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تزئ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.... 2 - جامعه هدف مورد نظر قشر عموم جامعه و فروشگاه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سفال و سرام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ک</w:t>
            </w:r>
            <w:r w:rsidRPr="00445DE8">
              <w:rPr>
                <w:rFonts w:cs="B Nazanin"/>
                <w:rtl/>
              </w:rPr>
              <w:t xml:space="preserve"> در سطح کشور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  <w:r w:rsidRPr="00445DE8">
              <w:rPr>
                <w:rFonts w:cs="B Nazanin"/>
                <w:rtl/>
              </w:rPr>
              <w:t xml:space="preserve"> که نکته قابل توجه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امر ، صادرات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محصولات به کشور ها</w:t>
            </w:r>
            <w:r w:rsidRPr="00445DE8">
              <w:rPr>
                <w:rFonts w:cs="B Nazanin" w:hint="cs"/>
                <w:rtl/>
              </w:rPr>
              <w:t>یی</w:t>
            </w:r>
            <w:r w:rsidRPr="00445DE8">
              <w:rPr>
                <w:rFonts w:cs="B Nazanin"/>
                <w:rtl/>
              </w:rPr>
              <w:t xml:space="preserve"> از قب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ل</w:t>
            </w:r>
            <w:r w:rsidRPr="00445DE8">
              <w:rPr>
                <w:rFonts w:cs="B Nazanin"/>
                <w:rtl/>
              </w:rPr>
              <w:t xml:space="preserve"> امارات ، ارمنستان ، </w:t>
            </w:r>
            <w:r w:rsidRPr="00445DE8">
              <w:rPr>
                <w:rFonts w:cs="B Nazanin" w:hint="eastAsia"/>
                <w:rtl/>
              </w:rPr>
              <w:t>آذربا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جان</w:t>
            </w:r>
            <w:r w:rsidRPr="00445DE8">
              <w:rPr>
                <w:rFonts w:cs="B Nazanin"/>
                <w:rtl/>
              </w:rPr>
              <w:t xml:space="preserve"> ، عراق و...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باشد. 3- خ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  <w:r w:rsidRPr="00445DE8">
              <w:rPr>
                <w:rFonts w:cs="B Nazanin"/>
                <w:rtl/>
              </w:rPr>
              <w:t xml:space="preserve">  4-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و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محصولات  از طر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ق</w:t>
            </w:r>
            <w:r w:rsidRPr="00445DE8">
              <w:rPr>
                <w:rFonts w:cs="B Nazanin"/>
                <w:rtl/>
              </w:rPr>
              <w:t xml:space="preserve"> پل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ارتباط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فضا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رسانه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موجود در دست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انجام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شود</w:t>
            </w:r>
            <w:r w:rsidRPr="00445DE8">
              <w:rPr>
                <w:rFonts w:cs="B Nazanin"/>
                <w:rtl/>
              </w:rPr>
              <w:t xml:space="preserve"> 5- ک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ت</w:t>
            </w:r>
            <w:r w:rsidRPr="00445DE8">
              <w:rPr>
                <w:rFonts w:cs="B Nazanin"/>
                <w:rtl/>
              </w:rPr>
              <w:t xml:space="preserve"> بس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ار</w:t>
            </w:r>
            <w:r w:rsidRPr="00445DE8">
              <w:rPr>
                <w:rFonts w:cs="B Nazanin"/>
                <w:rtl/>
              </w:rPr>
              <w:t xml:space="preserve"> بالا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محصولات با ق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مت</w:t>
            </w:r>
            <w:r w:rsidRPr="00445DE8">
              <w:rPr>
                <w:rFonts w:cs="B Nazanin"/>
                <w:rtl/>
              </w:rPr>
              <w:t xml:space="preserve"> مناسب و شرا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ط</w:t>
            </w:r>
            <w:r w:rsidRPr="00445DE8">
              <w:rPr>
                <w:rFonts w:cs="B Nazanin"/>
                <w:rtl/>
              </w:rPr>
              <w:t xml:space="preserve">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ده</w:t>
            </w:r>
            <w:r w:rsidRPr="00445DE8">
              <w:rPr>
                <w:rFonts w:cs="B Nazanin"/>
                <w:rtl/>
              </w:rPr>
              <w:t xml:space="preserve"> آل پرداخت 6-شبکه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اجتماع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تول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دات</w:t>
            </w:r>
            <w:r w:rsidRPr="00445DE8">
              <w:rPr>
                <w:rFonts w:cs="B Nazanin"/>
                <w:rtl/>
              </w:rPr>
              <w:t xml:space="preserve"> رسانه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در جهت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محص</w:t>
            </w:r>
            <w:r w:rsidRPr="00445DE8">
              <w:rPr>
                <w:rFonts w:cs="B Nazanin" w:hint="eastAsia"/>
                <w:rtl/>
              </w:rPr>
              <w:t>ولات</w:t>
            </w:r>
            <w:r w:rsidRPr="00445DE8">
              <w:rPr>
                <w:rFonts w:cs="B Nazanin"/>
                <w:rtl/>
              </w:rPr>
              <w:t xml:space="preserve"> ،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چهره به چهره توسط خادم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و.... 7- بله ، راه انداز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کارخانه تول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سوم و گسترش دو کارخانه موجود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گروه رسانه ای موج الحسین (ع) / غیر خانگی / 12 نفر / سالانه 70 میلیون / ماهانه 5 میلیون / 96 / 98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س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ون</w:t>
            </w:r>
            <w:r w:rsidRPr="00445DE8">
              <w:rPr>
                <w:rFonts w:cs="B Nazanin"/>
                <w:rtl/>
              </w:rPr>
              <w:t xml:space="preserve"> تومان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2- خر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</w:t>
            </w:r>
            <w:r w:rsidRPr="00445DE8">
              <w:rPr>
                <w:rFonts w:cs="B Nazanin"/>
                <w:rtl/>
              </w:rPr>
              <w:t xml:space="preserve"> ملزومات صدابردار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تصو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  <w:r w:rsidRPr="00445DE8">
              <w:rPr>
                <w:rFonts w:cs="B Nazanin"/>
                <w:rtl/>
              </w:rPr>
              <w:t xml:space="preserve"> 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از قب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ل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کسر</w:t>
            </w:r>
            <w:r w:rsidRPr="00445DE8">
              <w:rPr>
                <w:rFonts w:cs="B Nazanin"/>
                <w:rtl/>
              </w:rPr>
              <w:t xml:space="preserve"> ، باند ،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کروفن</w:t>
            </w:r>
            <w:r w:rsidRPr="00445DE8">
              <w:rPr>
                <w:rFonts w:cs="B Nazanin"/>
                <w:rtl/>
              </w:rPr>
              <w:t xml:space="preserve"> ، دورب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، لنز ، تجه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زات</w:t>
            </w:r>
            <w:r w:rsidRPr="00445DE8">
              <w:rPr>
                <w:rFonts w:cs="B Nazanin"/>
                <w:rtl/>
              </w:rPr>
              <w:t xml:space="preserve"> نورپرداز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و.....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3- تمام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ن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رو</w:t>
            </w:r>
            <w:r w:rsidRPr="00445DE8">
              <w:rPr>
                <w:rFonts w:cs="B Nazanin"/>
                <w:rtl/>
              </w:rPr>
              <w:t xml:space="preserve"> ها از داخل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باشند</w:t>
            </w:r>
          </w:p>
          <w:p w:rsidR="0096207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4- بله ، طبق اساسنامه قرارگاه رسانه ؛ 30 درصد درامد حاصل صرف هز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نه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شود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445DE8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طراح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پوستر . طراح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لوگو . ساخت سا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ت</w:t>
            </w:r>
            <w:r w:rsidRPr="00445DE8">
              <w:rPr>
                <w:rFonts w:cs="B Nazanin"/>
                <w:rtl/>
              </w:rPr>
              <w:t xml:space="preserve"> . تصو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صدابردار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سم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نار</w:t>
            </w:r>
            <w:r w:rsidRPr="00445DE8">
              <w:rPr>
                <w:rFonts w:cs="B Nazanin"/>
                <w:rtl/>
              </w:rPr>
              <w:t xml:space="preserve"> ها و مراسمات مذهب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.... ،  تدو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ت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زر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، مذهب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ئات</w:t>
            </w:r>
            <w:r w:rsidRPr="00445DE8">
              <w:rPr>
                <w:rFonts w:cs="B Nazanin"/>
                <w:rtl/>
              </w:rPr>
              <w:t xml:space="preserve"> و .... ، ساخت موشن گراف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، برگزار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دوره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اموزش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صدابردار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تصو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  <w:r w:rsidRPr="00445DE8">
              <w:rPr>
                <w:rFonts w:cs="B Nazanin"/>
                <w:rtl/>
              </w:rPr>
              <w:t xml:space="preserve"> بردار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تدو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/>
                <w:rtl/>
              </w:rPr>
              <w:t xml:space="preserve"> و مونتاژ ، ساخت اپل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کشن</w:t>
            </w:r>
            <w:r w:rsidRPr="00445DE8">
              <w:rPr>
                <w:rFonts w:cs="B Nazanin"/>
                <w:rtl/>
              </w:rPr>
              <w:t xml:space="preserve"> و....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2- غالبا قشر مذهب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ارگان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دولت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باشد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3- خ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4-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از طر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ق</w:t>
            </w:r>
            <w:r w:rsidRPr="00445DE8">
              <w:rPr>
                <w:rFonts w:cs="B Nazanin"/>
                <w:rtl/>
              </w:rPr>
              <w:t xml:space="preserve"> پل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ارتباط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رسانه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انجام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پذ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رد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5- ق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مت</w:t>
            </w:r>
            <w:r w:rsidRPr="00445DE8">
              <w:rPr>
                <w:rFonts w:cs="B Nazanin"/>
                <w:rtl/>
              </w:rPr>
              <w:t xml:space="preserve"> بس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ار</w:t>
            </w:r>
            <w:r w:rsidRPr="00445DE8">
              <w:rPr>
                <w:rFonts w:cs="B Nazanin"/>
                <w:rtl/>
              </w:rPr>
              <w:t xml:space="preserve"> مناسب ، ک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ت</w:t>
            </w:r>
            <w:r w:rsidRPr="00445DE8">
              <w:rPr>
                <w:rFonts w:cs="B Nazanin"/>
                <w:rtl/>
              </w:rPr>
              <w:t xml:space="preserve"> بالا ، خدمات عال</w:t>
            </w:r>
            <w:r w:rsidRPr="00445DE8">
              <w:rPr>
                <w:rFonts w:cs="B Nazanin" w:hint="cs"/>
                <w:rtl/>
              </w:rPr>
              <w:t>ی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6- از طر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ق</w:t>
            </w:r>
            <w:r w:rsidRPr="00445DE8">
              <w:rPr>
                <w:rFonts w:cs="B Nazanin"/>
                <w:rtl/>
              </w:rPr>
              <w:t xml:space="preserve"> مشاهده نمونه کار ها در فضا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رسانه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چهره به چهره و...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</w:p>
          <w:p w:rsidR="0096207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7- بله ،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جاد</w:t>
            </w:r>
            <w:r w:rsidRPr="00445DE8">
              <w:rPr>
                <w:rFonts w:cs="B Nazanin"/>
                <w:rtl/>
              </w:rPr>
              <w:t xml:space="preserve"> گروه دوم با ن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رو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شتر</w:t>
            </w:r>
            <w:r w:rsidRPr="00445DE8">
              <w:rPr>
                <w:rFonts w:cs="B Nazanin"/>
                <w:rtl/>
              </w:rPr>
              <w:t xml:space="preserve"> و انجام برنامه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شتر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نوشت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افزار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نوشت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افزار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شهید شاخص / غیر خانگی / 3 نفر / سالانه 10000 عدد به مبلغ 50 میلیون / ماهانه 1 میلیون تومان / 94 / 97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نوشت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افزار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1- 10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ون</w:t>
            </w:r>
            <w:r w:rsidRPr="00445DE8">
              <w:rPr>
                <w:rFonts w:cs="B Nazanin"/>
                <w:rtl/>
              </w:rPr>
              <w:t xml:space="preserve"> تومان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2- هز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نه</w:t>
            </w:r>
            <w:r w:rsidRPr="00445DE8">
              <w:rPr>
                <w:rFonts w:cs="B Nazanin"/>
                <w:rtl/>
              </w:rPr>
              <w:t xml:space="preserve"> طراح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چاپ و ....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3- طراحان پروژه از ن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رو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داخل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</w:p>
          <w:p w:rsidR="0096207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4- بله ،طبق اساسنامه قرارگاه نوبرانه 80 درصد درآمد حاصل صرف هز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نه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امور فرهنگ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</w:p>
        </w:tc>
      </w:tr>
      <w:tr w:rsidR="00962078" w:rsidRPr="00DD5F32" w:rsidTr="00445DE8">
        <w:tc>
          <w:tcPr>
            <w:tcW w:w="1093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نوشت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افزار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445DE8">
        <w:tc>
          <w:tcPr>
            <w:tcW w:w="1093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دفتر با تمثال شهدا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شاخص سال و شهدا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مدافع حرم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 xml:space="preserve">2- جامعه هدفه قشر دانش اموز و دانشجو و عموم مردم در مراسمات 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ادواره</w:t>
            </w:r>
            <w:r w:rsidRPr="00445DE8">
              <w:rPr>
                <w:rFonts w:cs="B Nazanin"/>
                <w:rtl/>
              </w:rPr>
              <w:t xml:space="preserve">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شهدا و....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3- خ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4-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تول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دات</w:t>
            </w:r>
            <w:r w:rsidRPr="00445DE8">
              <w:rPr>
                <w:rFonts w:cs="B Nazanin"/>
                <w:rtl/>
              </w:rPr>
              <w:t xml:space="preserve"> بر عهده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5- ق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مت</w:t>
            </w:r>
            <w:r w:rsidRPr="00445DE8">
              <w:rPr>
                <w:rFonts w:cs="B Nazanin"/>
                <w:rtl/>
              </w:rPr>
              <w:t xml:space="preserve"> بس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ار</w:t>
            </w:r>
            <w:r w:rsidRPr="00445DE8">
              <w:rPr>
                <w:rFonts w:cs="B Nazanin"/>
                <w:rtl/>
              </w:rPr>
              <w:t xml:space="preserve"> مناسب و ک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ت</w:t>
            </w:r>
            <w:r w:rsidRPr="00445DE8">
              <w:rPr>
                <w:rFonts w:cs="B Nazanin"/>
                <w:rtl/>
              </w:rPr>
              <w:t xml:space="preserve"> بالا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تول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دات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6- با پخش گسترده تول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دات</w:t>
            </w:r>
            <w:r w:rsidRPr="00445DE8">
              <w:rPr>
                <w:rFonts w:cs="B Nazanin"/>
                <w:rtl/>
              </w:rPr>
              <w:t xml:space="preserve"> و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در فضا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مجاز</w:t>
            </w:r>
            <w:r w:rsidRPr="00445DE8">
              <w:rPr>
                <w:rFonts w:cs="B Nazanin" w:hint="cs"/>
                <w:rtl/>
              </w:rPr>
              <w:t>ی</w:t>
            </w:r>
          </w:p>
          <w:p w:rsidR="0096207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7- فعلا خ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فروشگاه سلام / غیر خانگی / 2 نفر / سالیانه 500 میلیون تومان / ماهیانه 6 میلیون تومان / 93 / 96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فروشگاه ایران / غیرخانگی / 3 نفر / سالیانه 1 میلیارد تومان / ماهیانه 12 میلیون تومان / 87/ 91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445DE8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فروشگاه سلام :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1- 50 میلیون تومان 2- اجاره مکان و تامین لوازم مورد نیاز فروسگاهی از قبیل میز  و صندلی و .... ؛ تامین اجناس برای فروش   3- یک نفر از داخل هیئت و یک نفر خارج از هیئت  4- بله ، طبق اساسنامه قرارگاه کریمانه 60 درصد درامد حاصل صرف امور هیئت و خیریه میباشد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فروشگاه ایران: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1- 300 میلیون تومان 2- خرید لوازم فروشگاهی از قبیل میز ، قفسه و اجناس جهت فروش و....  3- دو نفر از داخل هیئت و یک نفر خارج از هیئت  4-بله ، طبق اساسنامه قراره گاه کریمانه 30 درصد درامد حاصل صرف هزینه های هیئت و خیریه میباشد</w:t>
            </w:r>
          </w:p>
        </w:tc>
      </w:tr>
      <w:tr w:rsidR="00962078" w:rsidRPr="00DD5F32" w:rsidTr="00445DE8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445DE8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1- فروش لوازم تحر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  <w:r w:rsidRPr="00445DE8">
              <w:rPr>
                <w:rFonts w:cs="B Nazanin"/>
                <w:rtl/>
              </w:rPr>
              <w:t xml:space="preserve"> و نوشت افزار و اسباب باز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.... / فروش صنا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ع</w:t>
            </w:r>
            <w:r w:rsidRPr="00445DE8">
              <w:rPr>
                <w:rFonts w:cs="B Nazanin"/>
                <w:rtl/>
              </w:rPr>
              <w:t xml:space="preserve"> دست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، ظروف تزئ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ن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مصرف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2- عموم مردم از قب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ل</w:t>
            </w:r>
            <w:r w:rsidRPr="00445DE8">
              <w:rPr>
                <w:rFonts w:cs="B Nazanin"/>
                <w:rtl/>
              </w:rPr>
              <w:t xml:space="preserve"> دانش اموزان ، دانشجو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ان</w:t>
            </w:r>
            <w:r w:rsidRPr="00445DE8">
              <w:rPr>
                <w:rFonts w:cs="B Nazanin"/>
                <w:rtl/>
              </w:rPr>
              <w:t xml:space="preserve"> ، خانه دار ها  و ....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3- خ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ر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4- بله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</w:t>
            </w:r>
            <w:r w:rsidRPr="00445DE8">
              <w:rPr>
                <w:rFonts w:cs="B Nazanin"/>
                <w:rtl/>
              </w:rPr>
              <w:t xml:space="preserve"> و معرف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محصولات بر عهده ه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ئت</w:t>
            </w:r>
            <w:r w:rsidRPr="00445DE8">
              <w:rPr>
                <w:rFonts w:cs="B Nazanin"/>
                <w:rtl/>
              </w:rPr>
              <w:t xml:space="preserve"> م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باشد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5- ق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مت</w:t>
            </w:r>
            <w:r w:rsidRPr="00445DE8">
              <w:rPr>
                <w:rFonts w:cs="B Nazanin"/>
                <w:rtl/>
              </w:rPr>
              <w:t xml:space="preserve"> مناسب و ش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وه</w:t>
            </w:r>
            <w:r w:rsidRPr="00445DE8">
              <w:rPr>
                <w:rFonts w:cs="B Nazanin"/>
                <w:rtl/>
              </w:rPr>
              <w:t xml:space="preserve"> پرداخت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ده</w:t>
            </w:r>
            <w:r w:rsidRPr="00445DE8">
              <w:rPr>
                <w:rFonts w:cs="B Nazanin"/>
                <w:rtl/>
              </w:rPr>
              <w:t xml:space="preserve"> ال</w:t>
            </w:r>
          </w:p>
          <w:p w:rsidR="00445DE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6- از طر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ق</w:t>
            </w:r>
            <w:r w:rsidRPr="00445DE8">
              <w:rPr>
                <w:rFonts w:cs="B Nazanin"/>
                <w:rtl/>
              </w:rPr>
              <w:t xml:space="preserve"> تبل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غات</w:t>
            </w:r>
            <w:r w:rsidRPr="00445DE8">
              <w:rPr>
                <w:rFonts w:cs="B Nazanin"/>
                <w:rtl/>
              </w:rPr>
              <w:t xml:space="preserve"> در فضا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رسانه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و ....</w:t>
            </w:r>
          </w:p>
          <w:p w:rsidR="00962078" w:rsidRPr="00445DE8" w:rsidRDefault="00445DE8" w:rsidP="00445DE8">
            <w:pPr>
              <w:rPr>
                <w:rFonts w:cs="B Nazanin"/>
                <w:rtl/>
              </w:rPr>
            </w:pPr>
            <w:r w:rsidRPr="00445DE8">
              <w:rPr>
                <w:rFonts w:cs="B Nazanin"/>
                <w:rtl/>
              </w:rPr>
              <w:t>7- بله ، 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 w:hint="eastAsia"/>
                <w:rtl/>
              </w:rPr>
              <w:t>جاد</w:t>
            </w:r>
            <w:r w:rsidRPr="00445DE8">
              <w:rPr>
                <w:rFonts w:cs="B Nazanin"/>
                <w:rtl/>
              </w:rPr>
              <w:t xml:space="preserve"> فروشگاه ها</w:t>
            </w:r>
            <w:r w:rsidRPr="00445DE8">
              <w:rPr>
                <w:rFonts w:cs="B Nazanin" w:hint="cs"/>
                <w:rtl/>
              </w:rPr>
              <w:t>ی</w:t>
            </w:r>
            <w:r w:rsidRPr="00445DE8">
              <w:rPr>
                <w:rFonts w:cs="B Nazanin"/>
                <w:rtl/>
              </w:rPr>
              <w:t xml:space="preserve"> دوم و گسترش فروشگاه اول</w:t>
            </w:r>
          </w:p>
        </w:tc>
      </w:tr>
      <w:tr w:rsidR="00B92CDF" w:rsidRPr="00DD5F32" w:rsidTr="00445DE8">
        <w:tc>
          <w:tcPr>
            <w:tcW w:w="2794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68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7"/>
        <w:gridCol w:w="4539"/>
        <w:gridCol w:w="4582"/>
      </w:tblGrid>
      <w:tr w:rsidR="00962078" w:rsidRPr="00DD5F32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445DE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</w:p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</w:tcPr>
          <w:p w:rsidR="00445DE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صندوق قرض الحسنه عاشوراییان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445DE8" w:rsidRDefault="00962078" w:rsidP="00445DE8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445DE8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شخص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95777F" w:rsidRDefault="00962078" w:rsidP="0095777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95777F">
              <w:rPr>
                <w:rFonts w:ascii="Calibri" w:hAnsi="Calibri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95777F" w:rsidRDefault="00962078" w:rsidP="0095777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95777F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62078" w:rsidP="0095777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="0095777F">
              <w:rPr>
                <w:rFonts w:ascii="Calibri" w:hAnsi="Calibri" w:cs="B Nazanin" w:hint="cs"/>
                <w:color w:val="000000"/>
                <w:rtl/>
              </w:rPr>
              <w:t>مکان زیر نظر هیئت توسط خادمین و خیرین هیئت خریداری گردیده است</w:t>
            </w:r>
          </w:p>
        </w:tc>
      </w:tr>
      <w:tr w:rsidR="00962078" w:rsidRPr="00DD5F32" w:rsidTr="00B92CDF">
        <w:tc>
          <w:tcPr>
            <w:tcW w:w="639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445DE8" w:rsidRDefault="00445DE8" w:rsidP="00445DE8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از تاریخ 1395 این صندوق زیر نظر واحد خیریه امام حسن مجتبی (ع) راه اندازی گردید و در سال 1399 ارتقا یافته و تحت عنوان قرارگاه کریمانه به فعالیت خود ادامه میدهد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95777F" w:rsidRDefault="00962078" w:rsidP="0095777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  <w:r w:rsidR="0095777F"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؟</w:t>
            </w:r>
          </w:p>
        </w:tc>
      </w:tr>
      <w:tr w:rsidR="00962078" w:rsidRPr="00DD5F32" w:rsidTr="00B92CDF">
        <w:tc>
          <w:tcPr>
            <w:tcW w:w="639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B92CDF">
        <w:tc>
          <w:tcPr>
            <w:tcW w:w="639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خریداری لوازم مورد نیاز از قبیل میز کامپیوتر و....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5777F" w:rsidP="0095777F">
            <w:pPr>
              <w:bidi w:val="0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120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54" w:type="dxa"/>
          </w:tcPr>
          <w:p w:rsidR="00962078" w:rsidRPr="00DD5F32" w:rsidRDefault="00962078" w:rsidP="0095777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کمک بلا عوض خیرین</w:t>
            </w:r>
            <w:r w:rsidRPr="00DD5F32"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سایر منابع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5777F" w:rsidP="0095777F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44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:rsidR="00962078" w:rsidRPr="0095777F" w:rsidRDefault="0095777F" w:rsidP="0095777F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90000000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5777F" w:rsidP="0095777F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1000000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:rsidR="00962078" w:rsidRPr="0095777F" w:rsidRDefault="0095777F" w:rsidP="0095777F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20000000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جهیزیه کامل شامل یخچال . گاز . تلویزیون . فرش . ماشین لباسشویی و ....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 تبلت . اجاره خانه . پرداخت قبوض و....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درصد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5777F" w:rsidRDefault="0095777F" w:rsidP="0095777F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10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خادمین هیئت . افراد نیازمند تحت پوشش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از طریق پرس و جو و شناسایی توسط گروه نظارت قرارگاه کریمانه و اضافه شدن در بانکی اطلاعاتی</w:t>
            </w:r>
          </w:p>
        </w:tc>
      </w:tr>
      <w:tr w:rsidR="00962078" w:rsidRPr="00DD5F32" w:rsidTr="00B92CDF">
        <w:tc>
          <w:tcPr>
            <w:tcW w:w="639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درباره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B92CDF">
        <w:tc>
          <w:tcPr>
            <w:tcW w:w="595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754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:rsidTr="0095777F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95777F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95777F">
        <w:tc>
          <w:tcPr>
            <w:tcW w:w="1007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962078" w:rsidP="0095777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مطالبه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وقف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تبلیغ و پخش کلیپ های ساخته شده و روشن گری در مجالس هیئت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خوشبختانه با توجه به این که این شهر به عنوان شهر جهانی سفال انتخاب گردیده است غالب فروشگاه ها به سمت ارائه کالای ایرانی حرکت کرده اند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0044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5777F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مطالبه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5777F">
        <w:tc>
          <w:tcPr>
            <w:tcW w:w="1007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برگزاری جلسات مشترک تحت عنوان جبهه و تشکیلات با مسئولین شهری از قبیل شهردار ، نماینده ولی فقیه در شهر و استان  ، مدیر کل اوقاف استان همدان  ، مدیر شهرک صنعتی و.... در خصوص حل مشکلات فاز دوم شهرک صنعتی لالجین و ...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top w:val="single" w:sz="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5777F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فرهنگ سازی و روشن گری از طریق فضای رسانه ای و مجازی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هماهنگی با تالار ها و رستوران های لالجین جهت توزیع  غذا و میوه مازاد دست نخورده مراسمات در بین نیازمندان و محرومان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 ، توجیح هیئات مذهبی این شهر و طراحی برنامه یکپارچه جهت جلوگیری از اسراف در مراسمات مذهبی محرم و سوق دادن هزینه های اضافی به سمت احداث بیمارستان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5777F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وقف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رایزنی های انجام شده جهت وقف مکان هیئت به هیئت جوانان عاشورایی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5777F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5777F">
        <w:tc>
          <w:tcPr>
            <w:tcW w:w="1007" w:type="dxa"/>
            <w:shd w:val="clear" w:color="auto" w:fill="000000" w:themeFill="text1"/>
          </w:tcPr>
          <w:p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مذکور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5777F" w:rsidRDefault="0095777F" w:rsidP="0095777F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95777F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95777F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95777F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95777F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5777F" w:rsidRDefault="0095777F" w:rsidP="0095777F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مردمی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نهادها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دولت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مساعدت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5777F" w:rsidRDefault="0095777F" w:rsidP="0095777F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5777F" w:rsidRDefault="0095777F" w:rsidP="0095777F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قلک . طرح ماهانه بانیان حسینی و....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5777F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قبل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مطرح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اجراست؟</w:t>
            </w:r>
          </w:p>
        </w:tc>
      </w:tr>
      <w:tr w:rsidR="00962078" w:rsidRPr="00DD5F32" w:rsidTr="0095777F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:rsidR="00962078" w:rsidRPr="00FD040C" w:rsidRDefault="00FD040C" w:rsidP="00FD040C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1395</w:t>
            </w:r>
          </w:p>
        </w:tc>
      </w:tr>
      <w:tr w:rsidR="00962078" w:rsidRPr="00DD5F32" w:rsidTr="0095777F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84" w:type="dxa"/>
          </w:tcPr>
          <w:p w:rsidR="00962078" w:rsidRPr="00FD040C" w:rsidRDefault="00FD040C" w:rsidP="00FD040C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طرح خوشه و ماهانه بانیان حسینی</w:t>
            </w:r>
          </w:p>
        </w:tc>
      </w:tr>
      <w:tr w:rsidR="00B92CDF" w:rsidRPr="00DD5F32" w:rsidTr="0095777F">
        <w:tc>
          <w:tcPr>
            <w:tcW w:w="6396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845" w:rsidRDefault="00E25845" w:rsidP="00786E26">
      <w:pPr>
        <w:spacing w:after="0" w:line="240" w:lineRule="auto"/>
      </w:pPr>
      <w:r>
        <w:separator/>
      </w:r>
    </w:p>
  </w:endnote>
  <w:endnote w:type="continuationSeparator" w:id="0">
    <w:p w:rsidR="00E25845" w:rsidRDefault="00E25845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HADI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40C" w:rsidRDefault="00FD0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40C" w:rsidRDefault="00FD04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40C" w:rsidRDefault="00FD0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845" w:rsidRDefault="00E25845" w:rsidP="00786E26">
      <w:pPr>
        <w:spacing w:after="0" w:line="240" w:lineRule="auto"/>
      </w:pPr>
      <w:r>
        <w:separator/>
      </w:r>
    </w:p>
  </w:footnote>
  <w:footnote w:type="continuationSeparator" w:id="0">
    <w:p w:rsidR="00E25845" w:rsidRDefault="00E25845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40C" w:rsidRDefault="00FD0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65" w:rsidRPr="00445DE8" w:rsidRDefault="00F03F65" w:rsidP="00445DE8">
    <w:pPr>
      <w:rPr>
        <w:rFonts w:ascii="Calibri" w:eastAsia="Times New Roman" w:hAnsi="Calibri" w:cs="B Nazanin"/>
        <w:color w:val="000000"/>
        <w:lang w:bidi="ar-SA"/>
      </w:rPr>
    </w:pPr>
    <w:r w:rsidRPr="00CD55DF">
      <w:rPr>
        <w:rFonts w:cs="HHADI" w:hint="cs"/>
        <w:rtl/>
      </w:rPr>
      <w:t xml:space="preserve">فرم ارزیابی پرسش‌نامه بخش هیأت و اقتصاد-مهرواره هوای نو-زمستان 1400 </w:t>
    </w:r>
    <w:r w:rsidRPr="00CD55DF">
      <w:rPr>
        <w:rtl/>
      </w:rPr>
      <w:t>–</w:t>
    </w:r>
    <w:r w:rsidRPr="00CD55DF">
      <w:rPr>
        <w:rFonts w:cs="HHADI" w:hint="cs"/>
        <w:rtl/>
      </w:rPr>
      <w:t xml:space="preserve"> هیأت:</w:t>
    </w:r>
    <w:r w:rsidR="00445DE8" w:rsidRPr="00445DE8">
      <w:rPr>
        <w:rFonts w:ascii="Calibri" w:hAnsi="Calibri" w:cs="B Nazanin" w:hint="cs"/>
        <w:color w:val="000000"/>
        <w:rtl/>
      </w:rPr>
      <w:t xml:space="preserve"> </w:t>
    </w:r>
    <w:bookmarkStart w:id="0" w:name="_GoBack"/>
    <w:r w:rsidR="00445DE8" w:rsidRPr="00445DE8">
      <w:rPr>
        <w:rFonts w:ascii="Calibri" w:eastAsia="Times New Roman" w:hAnsi="Calibri" w:cs="B Nazanin" w:hint="cs"/>
        <w:color w:val="000000"/>
        <w:rtl/>
        <w:lang w:bidi="ar-SA"/>
      </w:rPr>
      <w:t>هیئت جوانان عاشورایی</w:t>
    </w:r>
    <w:r w:rsidRPr="00CD55DF">
      <w:rPr>
        <w:rFonts w:cs="HHADI" w:hint="cs"/>
        <w:rtl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40C" w:rsidRDefault="00FD04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0A5CBE"/>
    <w:rsid w:val="00106EDC"/>
    <w:rsid w:val="00134815"/>
    <w:rsid w:val="002507B2"/>
    <w:rsid w:val="002520A8"/>
    <w:rsid w:val="003070FD"/>
    <w:rsid w:val="00315F98"/>
    <w:rsid w:val="00330A06"/>
    <w:rsid w:val="00336018"/>
    <w:rsid w:val="003F1A87"/>
    <w:rsid w:val="00432893"/>
    <w:rsid w:val="00441DAE"/>
    <w:rsid w:val="00445DE8"/>
    <w:rsid w:val="004B2750"/>
    <w:rsid w:val="005038E1"/>
    <w:rsid w:val="005F6843"/>
    <w:rsid w:val="00630C4E"/>
    <w:rsid w:val="0064413F"/>
    <w:rsid w:val="006D28E5"/>
    <w:rsid w:val="007377F0"/>
    <w:rsid w:val="00782A56"/>
    <w:rsid w:val="00786E26"/>
    <w:rsid w:val="007D069C"/>
    <w:rsid w:val="009416C7"/>
    <w:rsid w:val="0095777F"/>
    <w:rsid w:val="00962078"/>
    <w:rsid w:val="00AD60C1"/>
    <w:rsid w:val="00AD7F1F"/>
    <w:rsid w:val="00B37E7C"/>
    <w:rsid w:val="00B57099"/>
    <w:rsid w:val="00B92CDF"/>
    <w:rsid w:val="00BE5E66"/>
    <w:rsid w:val="00C76972"/>
    <w:rsid w:val="00CD55DF"/>
    <w:rsid w:val="00CF384A"/>
    <w:rsid w:val="00D82751"/>
    <w:rsid w:val="00DC5543"/>
    <w:rsid w:val="00DD5F32"/>
    <w:rsid w:val="00DF4BA1"/>
    <w:rsid w:val="00E25845"/>
    <w:rsid w:val="00E35B62"/>
    <w:rsid w:val="00E50A67"/>
    <w:rsid w:val="00EA7722"/>
    <w:rsid w:val="00F00444"/>
    <w:rsid w:val="00F020DF"/>
    <w:rsid w:val="00F03F65"/>
    <w:rsid w:val="00F53780"/>
    <w:rsid w:val="00F80EEE"/>
    <w:rsid w:val="00FA0F7E"/>
    <w:rsid w:val="00FB7106"/>
    <w:rsid w:val="00FD040C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18D3A"/>
  <w15:docId w15:val="{A1DCE0F9-27D5-418E-B240-43C7139B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ASUS</cp:lastModifiedBy>
  <cp:revision>2</cp:revision>
  <dcterms:created xsi:type="dcterms:W3CDTF">2022-01-20T17:14:00Z</dcterms:created>
  <dcterms:modified xsi:type="dcterms:W3CDTF">2022-01-20T17:14:00Z</dcterms:modified>
</cp:coreProperties>
</file>